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EC4B2C">
        <w:rPr>
          <w:i/>
        </w:rPr>
        <w:t>07</w:t>
      </w:r>
      <w:r w:rsidRPr="004522E4">
        <w:rPr>
          <w:i/>
        </w:rPr>
        <w:t xml:space="preserve">" </w:t>
      </w:r>
      <w:r w:rsidR="006B464E">
        <w:rPr>
          <w:i/>
        </w:rPr>
        <w:t>апреля</w:t>
      </w:r>
      <w:r w:rsidRPr="004522E4">
        <w:rPr>
          <w:i/>
        </w:rPr>
        <w:t xml:space="preserve"> 2025 г. № Закуп-</w:t>
      </w:r>
      <w:r w:rsidR="00F92EFA">
        <w:rPr>
          <w:i/>
        </w:rPr>
        <w:t>2377</w:t>
      </w:r>
      <w:bookmarkStart w:id="0" w:name="_GoBack"/>
      <w:bookmarkEnd w:id="0"/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Default="00792ED8" w:rsidP="00792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07.04.2025г.)</w:t>
      </w:r>
    </w:p>
    <w:p w:rsidR="00792ED8" w:rsidRPr="00C4193C" w:rsidRDefault="00792ED8" w:rsidP="00792ED8">
      <w:pPr>
        <w:jc w:val="center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6B464E" w:rsidRPr="006B464E">
        <w:rPr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DB6A0D" w:rsidRPr="00DB6A0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F92EFA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F5AEB" w:rsidRPr="003444EB" w:rsidRDefault="004F5AEB" w:rsidP="004F5AE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B05588" w:rsidRPr="00B05588">
              <w:rPr>
                <w:rFonts w:eastAsia="Calibri"/>
                <w:sz w:val="24"/>
                <w:szCs w:val="24"/>
                <w:lang w:eastAsia="en-US"/>
              </w:rPr>
              <w:t>Романова Елена Васильевна – 79142729745, доб. 2278</w:t>
            </w:r>
          </w:p>
          <w:p w:rsidR="004F5AEB" w:rsidRPr="003444EB" w:rsidRDefault="004F5AEB" w:rsidP="004F5AE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Pr="003444EB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64714D" w:rsidP="006C0A79">
            <w:pPr>
              <w:rPr>
                <w:b/>
                <w:sz w:val="24"/>
                <w:szCs w:val="24"/>
              </w:rPr>
            </w:pPr>
            <w:r w:rsidRPr="0064714D">
              <w:rPr>
                <w:b/>
                <w:sz w:val="24"/>
                <w:szCs w:val="24"/>
              </w:rPr>
              <w:t>Предмет, наименование, перечень объектов,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6B464E" w:rsidRDefault="006B464E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71FF">
              <w:rPr>
                <w:rFonts w:eastAsia="Calibri"/>
                <w:sz w:val="24"/>
                <w:szCs w:val="24"/>
                <w:lang w:eastAsia="en-US"/>
              </w:rPr>
              <w:t>Выполнение работ по проведению зачистки резервуаров от темных нефтепродуктов на территории филиала «Якутска нефтебаза» АО «</w:t>
            </w:r>
            <w:proofErr w:type="spellStart"/>
            <w:r w:rsidRPr="00DE71FF">
              <w:rPr>
                <w:rFonts w:eastAsia="Calibri"/>
                <w:sz w:val="24"/>
                <w:szCs w:val="24"/>
                <w:lang w:eastAsia="en-US"/>
              </w:rPr>
              <w:t>Саханефтегазсбыт</w:t>
            </w:r>
            <w:proofErr w:type="spellEnd"/>
            <w:r w:rsidRPr="00DE71FF">
              <w:rPr>
                <w:rFonts w:eastAsia="Calibri"/>
                <w:sz w:val="24"/>
                <w:szCs w:val="24"/>
                <w:lang w:eastAsia="en-US"/>
              </w:rPr>
              <w:t>» в 2025 году.</w:t>
            </w:r>
          </w:p>
          <w:p w:rsidR="008430E8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C4EE5">
              <w:rPr>
                <w:sz w:val="24"/>
                <w:szCs w:val="24"/>
              </w:rPr>
              <w:t>Закупка проводится по Лоту №1:</w:t>
            </w:r>
          </w:p>
          <w:tbl>
            <w:tblPr>
              <w:tblStyle w:val="420"/>
              <w:tblW w:w="12955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913"/>
              <w:gridCol w:w="1560"/>
              <w:gridCol w:w="1201"/>
              <w:gridCol w:w="1484"/>
              <w:gridCol w:w="1626"/>
              <w:gridCol w:w="1134"/>
              <w:gridCol w:w="3619"/>
            </w:tblGrid>
            <w:tr w:rsidR="006B464E" w:rsidRPr="00DE71FF" w:rsidTr="00B05588">
              <w:trPr>
                <w:trHeight w:val="699"/>
              </w:trPr>
              <w:tc>
                <w:tcPr>
                  <w:tcW w:w="1418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4"/>
                    </w:rPr>
                    <w:t>Месторасположение Резервуаров</w:t>
                  </w: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4"/>
                    </w:rPr>
                    <w:t xml:space="preserve">  </w:t>
                  </w:r>
                </w:p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4"/>
                    </w:rPr>
                    <w:t>Резервуары и их объем</w:t>
                  </w:r>
                </w:p>
              </w:tc>
              <w:tc>
                <w:tcPr>
                  <w:tcW w:w="1560" w:type="dxa"/>
                </w:tcPr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4"/>
                    </w:rPr>
                    <w:t xml:space="preserve">Наличие донных отложений темных нефтепродуктов (отработка </w:t>
                  </w:r>
                  <w:r w:rsidRPr="00DE71FF">
                    <w:rPr>
                      <w:b/>
                      <w:sz w:val="20"/>
                      <w:szCs w:val="24"/>
                    </w:rPr>
                    <w:lastRenderedPageBreak/>
                    <w:t>группы ММО), м3.</w:t>
                  </w:r>
                </w:p>
              </w:tc>
              <w:tc>
                <w:tcPr>
                  <w:tcW w:w="1201" w:type="dxa"/>
                </w:tcPr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4"/>
                    </w:rPr>
                    <w:lastRenderedPageBreak/>
                    <w:t>Необходимость зачистки</w:t>
                  </w:r>
                </w:p>
              </w:tc>
              <w:tc>
                <w:tcPr>
                  <w:tcW w:w="1484" w:type="dxa"/>
                </w:tcPr>
                <w:p w:rsidR="006B464E" w:rsidRPr="00FE7AA0" w:rsidRDefault="006B464E" w:rsidP="006B46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E7AA0">
                    <w:rPr>
                      <w:rFonts w:eastAsia="Calibri"/>
                      <w:b/>
                      <w:sz w:val="20"/>
                      <w:szCs w:val="20"/>
                    </w:rPr>
                    <w:t>Начальная (максимальная) цена договора</w:t>
                  </w:r>
                </w:p>
              </w:tc>
              <w:tc>
                <w:tcPr>
                  <w:tcW w:w="1626" w:type="dxa"/>
                </w:tcPr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0"/>
                    </w:rPr>
                    <w:t xml:space="preserve">Стоимость откачки донных отложений темных нефтепродуктов (отработка </w:t>
                  </w:r>
                  <w:r w:rsidRPr="00DE71FF">
                    <w:rPr>
                      <w:b/>
                      <w:sz w:val="20"/>
                      <w:szCs w:val="20"/>
                    </w:rPr>
                    <w:lastRenderedPageBreak/>
                    <w:t>группы ММО, и группы СНО), за каждый дополнительный 1 м3, без учета НДС, в руб. но не более 10% от стоимости договора</w:t>
                  </w:r>
                </w:p>
              </w:tc>
              <w:tc>
                <w:tcPr>
                  <w:tcW w:w="1134" w:type="dxa"/>
                </w:tcPr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4"/>
                    </w:rPr>
                    <w:lastRenderedPageBreak/>
                    <w:t>Период, в который необходимо проведение зачистки</w:t>
                  </w:r>
                </w:p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4"/>
                    </w:rPr>
                    <w:lastRenderedPageBreak/>
                    <w:t>(с__ по___)</w:t>
                  </w:r>
                </w:p>
              </w:tc>
              <w:tc>
                <w:tcPr>
                  <w:tcW w:w="3619" w:type="dxa"/>
                </w:tcPr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71FF">
                    <w:rPr>
                      <w:b/>
                      <w:sz w:val="20"/>
                      <w:szCs w:val="20"/>
                    </w:rPr>
                    <w:lastRenderedPageBreak/>
                    <w:t>Сведения для определения объема работ</w:t>
                  </w:r>
                </w:p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375"/>
              </w:trPr>
              <w:tc>
                <w:tcPr>
                  <w:tcW w:w="1418" w:type="dxa"/>
                  <w:vMerge w:val="restart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 xml:space="preserve">Филиал «Якутская нефтебаза», Республика Саха (Якутия), г. Якутск, с. </w:t>
                  </w:r>
                  <w:proofErr w:type="spellStart"/>
                  <w:r w:rsidRPr="00DE71FF">
                    <w:rPr>
                      <w:rFonts w:eastAsia="Calibri"/>
                      <w:sz w:val="20"/>
                      <w:szCs w:val="24"/>
                    </w:rPr>
                    <w:t>Жатай</w:t>
                  </w:r>
                  <w:proofErr w:type="spellEnd"/>
                  <w:r w:rsidRPr="00DE71FF">
                    <w:rPr>
                      <w:rFonts w:eastAsia="Calibri"/>
                      <w:sz w:val="20"/>
                      <w:szCs w:val="24"/>
                    </w:rPr>
                    <w:t xml:space="preserve">, ул. </w:t>
                  </w:r>
                  <w:proofErr w:type="spellStart"/>
                  <w:r w:rsidRPr="00DE71FF">
                    <w:rPr>
                      <w:rFonts w:eastAsia="Calibri"/>
                      <w:sz w:val="20"/>
                      <w:szCs w:val="24"/>
                    </w:rPr>
                    <w:t>Строда</w:t>
                  </w:r>
                  <w:proofErr w:type="spellEnd"/>
                  <w:r w:rsidRPr="00DE71FF">
                    <w:rPr>
                      <w:rFonts w:eastAsia="Calibri"/>
                      <w:sz w:val="20"/>
                      <w:szCs w:val="24"/>
                    </w:rPr>
                    <w:t>, д. 12.</w:t>
                  </w: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№13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</w:tcBorders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492 480,00</w:t>
                  </w:r>
                </w:p>
              </w:tc>
              <w:tc>
                <w:tcPr>
                  <w:tcW w:w="1626" w:type="dxa"/>
                  <w:vMerge w:val="restart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2 160,00</w:t>
                  </w:r>
                </w:p>
              </w:tc>
              <w:tc>
                <w:tcPr>
                  <w:tcW w:w="1134" w:type="dxa"/>
                  <w:vMerge w:val="restart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01.07.2025 -01.09.2025</w:t>
                  </w:r>
                </w:p>
              </w:tc>
              <w:tc>
                <w:tcPr>
                  <w:tcW w:w="3619" w:type="dxa"/>
                  <w:vMerge w:val="restart"/>
                </w:tcPr>
                <w:p w:rsidR="006B464E" w:rsidRPr="00DE71FF" w:rsidRDefault="006B464E" w:rsidP="006B464E">
                  <w:pPr>
                    <w:ind w:firstLine="318"/>
                    <w:rPr>
                      <w:color w:val="000000"/>
                      <w:sz w:val="20"/>
                      <w:szCs w:val="20"/>
                    </w:rPr>
                  </w:pPr>
                  <w:r w:rsidRPr="00DE71F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Особенности выполнения работ</w:t>
                  </w:r>
                  <w:r w:rsidRPr="00DE71FF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:rsidR="006B464E" w:rsidRPr="00DE71FF" w:rsidRDefault="006B464E" w:rsidP="006B464E">
                  <w:pPr>
                    <w:ind w:firstLine="318"/>
                    <w:rPr>
                      <w:color w:val="000000"/>
                      <w:sz w:val="20"/>
                      <w:szCs w:val="20"/>
                    </w:rPr>
                  </w:pPr>
                  <w:r w:rsidRPr="00DE71FF">
                    <w:rPr>
                      <w:color w:val="000000"/>
                      <w:sz w:val="20"/>
                      <w:szCs w:val="20"/>
                    </w:rPr>
                    <w:t>Зачистка будет проводится в следующем порядке:</w:t>
                  </w:r>
                </w:p>
                <w:p w:rsidR="006B464E" w:rsidRPr="00DE71FF" w:rsidRDefault="006B464E" w:rsidP="006B464E">
                  <w:pPr>
                    <w:ind w:firstLine="318"/>
                    <w:rPr>
                      <w:sz w:val="20"/>
                      <w:szCs w:val="20"/>
                    </w:rPr>
                  </w:pPr>
                  <w:r w:rsidRPr="00DE71FF">
                    <w:rPr>
                      <w:sz w:val="20"/>
                      <w:szCs w:val="20"/>
                    </w:rPr>
                    <w:t>1) готовые для зачистки РВС-3000 №№116, 117; РВС-400 №№17, 45, 49; 50; 52</w:t>
                  </w:r>
                </w:p>
                <w:p w:rsidR="006B464E" w:rsidRPr="00DE71FF" w:rsidRDefault="006B464E" w:rsidP="006B464E">
                  <w:pPr>
                    <w:ind w:firstLine="318"/>
                    <w:rPr>
                      <w:sz w:val="20"/>
                      <w:szCs w:val="20"/>
                    </w:rPr>
                  </w:pPr>
                  <w:r w:rsidRPr="00DE71FF">
                    <w:rPr>
                      <w:sz w:val="20"/>
                      <w:szCs w:val="20"/>
                    </w:rPr>
                    <w:t>2) 01.08.2025 числа будут готовы для зачистки РВС-400 №№ 51, 14, 13, 18, 16, 46.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i/>
                      <w:sz w:val="20"/>
                      <w:szCs w:val="20"/>
                    </w:rPr>
                  </w:pP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  <w:r w:rsidRPr="00DE71FF">
                    <w:rPr>
                      <w:i/>
                      <w:sz w:val="20"/>
                      <w:szCs w:val="20"/>
                    </w:rPr>
                    <w:t>Вид хранимого нефтепродукта, в каждом резервуаре:</w:t>
                  </w:r>
                  <w:r w:rsidRPr="00DE71FF">
                    <w:rPr>
                      <w:sz w:val="20"/>
                      <w:szCs w:val="20"/>
                    </w:rPr>
                    <w:t xml:space="preserve"> 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DE71FF">
                    <w:rPr>
                      <w:b/>
                      <w:sz w:val="20"/>
                      <w:szCs w:val="20"/>
                    </w:rPr>
                    <w:t>РВС-3000 №№ 116, 117</w:t>
                  </w:r>
                  <w:r w:rsidRPr="00DE71FF">
                    <w:rPr>
                      <w:sz w:val="20"/>
                      <w:szCs w:val="20"/>
                    </w:rPr>
                    <w:t xml:space="preserve"> - </w:t>
                  </w:r>
                  <w:r w:rsidRPr="00DE71FF">
                    <w:rPr>
                      <w:b/>
                      <w:sz w:val="20"/>
                      <w:szCs w:val="20"/>
                    </w:rPr>
                    <w:t xml:space="preserve">сырая нефть; 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DE71FF">
                    <w:rPr>
                      <w:b/>
                      <w:sz w:val="20"/>
                      <w:szCs w:val="20"/>
                    </w:rPr>
                    <w:t>РВС-400 №№ 13, 16, 18 – М-8В;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DE71FF">
                    <w:rPr>
                      <w:b/>
                      <w:sz w:val="20"/>
                      <w:szCs w:val="20"/>
                    </w:rPr>
                    <w:t>РВС-400 №№ 14, 45, 49 – М-10В2;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rFonts w:cs="Arial"/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0"/>
                    </w:rPr>
                    <w:t xml:space="preserve">РВС-400 №№ 46, 51 -  </w:t>
                  </w:r>
                  <w:r w:rsidRPr="00DE71FF">
                    <w:rPr>
                      <w:rFonts w:cs="Arial"/>
                      <w:b/>
                      <w:sz w:val="20"/>
                      <w:szCs w:val="24"/>
                    </w:rPr>
                    <w:t>М-10Г2к;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rFonts w:cs="Arial"/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0"/>
                    </w:rPr>
                    <w:t xml:space="preserve">РВС-400 № 52 - </w:t>
                  </w:r>
                  <w:r w:rsidRPr="00DE71FF">
                    <w:rPr>
                      <w:rFonts w:cs="Arial"/>
                      <w:b/>
                      <w:sz w:val="20"/>
                      <w:szCs w:val="24"/>
                    </w:rPr>
                    <w:t>М-14В2;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  <w:r w:rsidRPr="00DE71FF">
                    <w:rPr>
                      <w:b/>
                      <w:sz w:val="20"/>
                      <w:szCs w:val="20"/>
                    </w:rPr>
                    <w:t>РВС-400 №№ 17, 50 -ММО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  <w:r w:rsidRPr="00DE71FF">
                    <w:rPr>
                      <w:i/>
                      <w:sz w:val="20"/>
                      <w:szCs w:val="20"/>
                    </w:rPr>
                    <w:t>Удаленность точки подключения от принимающего резервуара для перекачки донных отложений:</w:t>
                  </w:r>
                  <w:r w:rsidRPr="00DE71FF">
                    <w:rPr>
                      <w:sz w:val="20"/>
                      <w:szCs w:val="20"/>
                    </w:rPr>
                    <w:t xml:space="preserve"> </w:t>
                  </w:r>
                  <w:r w:rsidRPr="00DE71FF">
                    <w:rPr>
                      <w:b/>
                      <w:sz w:val="20"/>
                      <w:szCs w:val="20"/>
                    </w:rPr>
                    <w:t>10 м.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1"/>
                      <w:szCs w:val="21"/>
                    </w:rPr>
                  </w:pP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DE71FF">
                    <w:rPr>
                      <w:i/>
                      <w:sz w:val="20"/>
                      <w:szCs w:val="20"/>
                    </w:rPr>
                    <w:t>Наличие донных отложений в виде песка, земли, предполагаемый объем при наличии подобного рода донных отложений:</w:t>
                  </w:r>
                  <w:r w:rsidRPr="00DE71FF">
                    <w:rPr>
                      <w:sz w:val="20"/>
                      <w:szCs w:val="20"/>
                    </w:rPr>
                    <w:t xml:space="preserve"> </w:t>
                  </w:r>
                  <w:r w:rsidRPr="00DE71FF">
                    <w:rPr>
                      <w:b/>
                      <w:sz w:val="20"/>
                      <w:szCs w:val="20"/>
                    </w:rPr>
                    <w:t>нет информации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i/>
                      <w:sz w:val="20"/>
                      <w:szCs w:val="20"/>
                    </w:rPr>
                  </w:pPr>
                  <w:r w:rsidRPr="00DE71FF">
                    <w:rPr>
                      <w:i/>
                      <w:sz w:val="20"/>
                      <w:szCs w:val="20"/>
                    </w:rPr>
                    <w:t xml:space="preserve">Кинематическая вязкость при </w:t>
                  </w:r>
                  <w:proofErr w:type="spellStart"/>
                  <w:r w:rsidRPr="00DE71FF">
                    <w:rPr>
                      <w:i/>
                      <w:sz w:val="20"/>
                      <w:szCs w:val="20"/>
                    </w:rPr>
                    <w:t>тмп</w:t>
                  </w:r>
                  <w:proofErr w:type="spellEnd"/>
                  <w:r w:rsidRPr="00DE71FF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DE71FF">
                    <w:rPr>
                      <w:i/>
                      <w:sz w:val="20"/>
                      <w:szCs w:val="20"/>
                    </w:rPr>
                    <w:lastRenderedPageBreak/>
                    <w:t xml:space="preserve">50 С: </w:t>
                  </w:r>
                  <w:r w:rsidRPr="00DE71FF">
                    <w:rPr>
                      <w:b/>
                      <w:sz w:val="21"/>
                      <w:szCs w:val="21"/>
                    </w:rPr>
                    <w:t>РВС №13-8,12; РВС №14 -10,59; РВС; РВС №16 -8,32; РВС №18 -8,06; РВС №51 -10,58;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i/>
                      <w:sz w:val="20"/>
                      <w:szCs w:val="20"/>
                    </w:rPr>
                  </w:pP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rFonts w:cs="Arial"/>
                      <w:sz w:val="20"/>
                      <w:szCs w:val="20"/>
                    </w:rPr>
                  </w:pPr>
                  <w:r w:rsidRPr="00DE71FF">
                    <w:rPr>
                      <w:i/>
                      <w:sz w:val="20"/>
                      <w:szCs w:val="20"/>
                    </w:rPr>
                    <w:t xml:space="preserve">Температура текучести и застывания нефтепродукта: </w:t>
                  </w:r>
                  <w:r w:rsidRPr="00DE71FF">
                    <w:rPr>
                      <w:b/>
                      <w:sz w:val="21"/>
                      <w:szCs w:val="21"/>
                    </w:rPr>
                    <w:t>РВС №13 -25С; РВС №14 -15С; РВС №16 -25С; РВС №18 -25С; РВС №51 -15С;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rFonts w:cs="Arial"/>
                      <w:sz w:val="20"/>
                      <w:szCs w:val="20"/>
                    </w:rPr>
                  </w:pP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i/>
                      <w:sz w:val="20"/>
                      <w:szCs w:val="20"/>
                    </w:rPr>
                  </w:pPr>
                  <w:r w:rsidRPr="00DE71FF">
                    <w:rPr>
                      <w:i/>
                      <w:sz w:val="20"/>
                      <w:szCs w:val="20"/>
                    </w:rPr>
                    <w:t xml:space="preserve">Необходимость применения промежуточной емкости (в виде прицепа или бензовоза) для </w:t>
                  </w:r>
                  <w:proofErr w:type="spellStart"/>
                  <w:r w:rsidRPr="00DE71FF">
                    <w:rPr>
                      <w:i/>
                      <w:sz w:val="20"/>
                      <w:szCs w:val="20"/>
                    </w:rPr>
                    <w:t>транпортировки</w:t>
                  </w:r>
                  <w:proofErr w:type="spellEnd"/>
                  <w:r w:rsidRPr="00DE71FF">
                    <w:rPr>
                      <w:i/>
                      <w:sz w:val="20"/>
                      <w:szCs w:val="20"/>
                    </w:rPr>
                    <w:t xml:space="preserve"> нефтепродукта (донных отложений или товарной нефти) до принимающей емкости, а в случае необходимости, то </w:t>
                  </w:r>
                  <w:proofErr w:type="spellStart"/>
                  <w:r w:rsidRPr="00DE71FF">
                    <w:rPr>
                      <w:i/>
                      <w:sz w:val="20"/>
                      <w:szCs w:val="20"/>
                    </w:rPr>
                    <w:t>обьем</w:t>
                  </w:r>
                  <w:proofErr w:type="spellEnd"/>
                  <w:r w:rsidRPr="00DE71FF">
                    <w:rPr>
                      <w:i/>
                      <w:sz w:val="20"/>
                      <w:szCs w:val="20"/>
                    </w:rPr>
                    <w:t xml:space="preserve"> промежуточной емкости: </w:t>
                  </w:r>
                  <w:r w:rsidRPr="00DE71FF">
                    <w:rPr>
                      <w:b/>
                      <w:sz w:val="20"/>
                      <w:szCs w:val="20"/>
                    </w:rPr>
                    <w:t xml:space="preserve">требуется, в наличии есть </w:t>
                  </w:r>
                  <w:r w:rsidRPr="00DE71FF">
                    <w:rPr>
                      <w:rFonts w:cs="Arial"/>
                      <w:b/>
                      <w:sz w:val="20"/>
                      <w:szCs w:val="20"/>
                    </w:rPr>
                    <w:t>прицеп-цистерна</w:t>
                  </w:r>
                  <w:r w:rsidRPr="00DE71FF">
                    <w:rPr>
                      <w:b/>
                      <w:sz w:val="20"/>
                      <w:szCs w:val="20"/>
                    </w:rPr>
                    <w:t xml:space="preserve"> 10 м3, перевозка за счет нефтебазы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i/>
                      <w:sz w:val="20"/>
                      <w:szCs w:val="20"/>
                    </w:rPr>
                  </w:pP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  <w:r w:rsidRPr="00DE71FF">
                    <w:rPr>
                      <w:i/>
                      <w:sz w:val="20"/>
                      <w:szCs w:val="20"/>
                    </w:rPr>
                    <w:t xml:space="preserve">Когда проводилась предыдущая очистка резервуара: </w:t>
                  </w:r>
                  <w:r w:rsidRPr="00DE71FF">
                    <w:rPr>
                      <w:b/>
                      <w:sz w:val="20"/>
                      <w:szCs w:val="20"/>
                    </w:rPr>
                    <w:t>нет данных.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  <w:r w:rsidRPr="00DE71FF">
                    <w:rPr>
                      <w:i/>
                      <w:sz w:val="20"/>
                      <w:szCs w:val="20"/>
                    </w:rPr>
                    <w:t xml:space="preserve">Наличие </w:t>
                  </w:r>
                  <w:proofErr w:type="spellStart"/>
                  <w:r w:rsidRPr="00DE71FF">
                    <w:rPr>
                      <w:i/>
                      <w:sz w:val="20"/>
                      <w:szCs w:val="20"/>
                    </w:rPr>
                    <w:t>обволовки</w:t>
                  </w:r>
                  <w:proofErr w:type="spellEnd"/>
                  <w:r w:rsidRPr="00DE71FF">
                    <w:rPr>
                      <w:i/>
                      <w:sz w:val="20"/>
                      <w:szCs w:val="20"/>
                    </w:rPr>
                    <w:t xml:space="preserve">, из чего выполнена (земля или ж/б): </w:t>
                  </w:r>
                  <w:r w:rsidRPr="00DE71FF">
                    <w:rPr>
                      <w:b/>
                      <w:sz w:val="20"/>
                      <w:szCs w:val="20"/>
                    </w:rPr>
                    <w:t xml:space="preserve">ж/б. 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1"/>
                      <w:szCs w:val="21"/>
                    </w:rPr>
                  </w:pPr>
                  <w:r w:rsidRPr="00DE71FF">
                    <w:rPr>
                      <w:i/>
                      <w:sz w:val="20"/>
                      <w:szCs w:val="20"/>
                    </w:rPr>
                    <w:t>Наличие электроэнергии 380В., удаленность точки подключения от резервуара:</w:t>
                  </w:r>
                  <w:r w:rsidRPr="00DE71FF">
                    <w:rPr>
                      <w:sz w:val="21"/>
                      <w:szCs w:val="21"/>
                    </w:rPr>
                    <w:t xml:space="preserve"> </w:t>
                  </w:r>
                  <w:r w:rsidRPr="00DE71FF">
                    <w:rPr>
                      <w:b/>
                      <w:sz w:val="20"/>
                      <w:szCs w:val="20"/>
                    </w:rPr>
                    <w:t>есть, 50 метров.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1"/>
                      <w:szCs w:val="21"/>
                    </w:rPr>
                  </w:pPr>
                </w:p>
                <w:p w:rsidR="006B464E" w:rsidRPr="00DE71FF" w:rsidRDefault="006B464E" w:rsidP="006B464E">
                  <w:pPr>
                    <w:ind w:firstLine="318"/>
                    <w:rPr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i/>
                      <w:sz w:val="20"/>
                      <w:szCs w:val="20"/>
                    </w:rPr>
                    <w:t>Наличие воды на объекте, удаленность точки подключения от резервуара:</w:t>
                  </w:r>
                  <w:r w:rsidRPr="00DE71FF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DE71FF">
                    <w:rPr>
                      <w:b/>
                      <w:sz w:val="20"/>
                      <w:szCs w:val="20"/>
                    </w:rPr>
                    <w:t xml:space="preserve">в летний период времени от </w:t>
                  </w:r>
                  <w:proofErr w:type="spellStart"/>
                  <w:r w:rsidRPr="00DE71FF">
                    <w:rPr>
                      <w:b/>
                      <w:sz w:val="20"/>
                      <w:szCs w:val="20"/>
                    </w:rPr>
                    <w:t>пож</w:t>
                  </w:r>
                  <w:proofErr w:type="spellEnd"/>
                  <w:r w:rsidRPr="00DE71FF">
                    <w:rPr>
                      <w:b/>
                      <w:sz w:val="20"/>
                      <w:szCs w:val="20"/>
                    </w:rPr>
                    <w:t>. гидранта 100 м.</w:t>
                  </w:r>
                </w:p>
              </w:tc>
            </w:tr>
            <w:tr w:rsidR="006B464E" w:rsidRPr="00DE71FF" w:rsidTr="00B05588">
              <w:trPr>
                <w:trHeight w:val="499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№14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492 480,00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435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№16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</w:tcBorders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492 480,00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478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№17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492 480,00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321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№18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</w:tcBorders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492 480,00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226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№45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300 000,00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331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№46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492 480,00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139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№49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  <w:highlight w:val="yellow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300 000,00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90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№50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492 480,00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473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№51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</w:tcBorders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492 480,00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413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№52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492 480,00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413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РВС-3000 №116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60,00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1 213 514,24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884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РВС-3000 №117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150,00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</w:tc>
              <w:tc>
                <w:tcPr>
                  <w:tcW w:w="1484" w:type="dxa"/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1 213 514,24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884"/>
              </w:trPr>
              <w:tc>
                <w:tcPr>
                  <w:tcW w:w="5092" w:type="dxa"/>
                  <w:gridSpan w:val="4"/>
                </w:tcPr>
                <w:p w:rsidR="006B464E" w:rsidRPr="00DE71FF" w:rsidRDefault="006B464E" w:rsidP="006B464E">
                  <w:pPr>
                    <w:jc w:val="right"/>
                    <w:rPr>
                      <w:b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jc w:val="right"/>
                    <w:rPr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4"/>
                    </w:rPr>
                    <w:t>Итого по Лоту№1</w:t>
                  </w:r>
                </w:p>
              </w:tc>
              <w:tc>
                <w:tcPr>
                  <w:tcW w:w="1484" w:type="dxa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7 459 348,48</w:t>
                  </w:r>
                </w:p>
              </w:tc>
              <w:tc>
                <w:tcPr>
                  <w:tcW w:w="1626" w:type="dxa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</w:tbl>
          <w:p w:rsidR="005C4EE5" w:rsidRPr="002C0CB5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lastRenderedPageBreak/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7437D8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ЭП ТЭК Торг </w:t>
            </w:r>
            <w:hyperlink r:id="rId7" w:history="1">
              <w:r w:rsidRPr="007437D8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64714D" w:rsidRPr="007437D8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Pr="007437D8">
              <w:rPr>
                <w:b/>
                <w:color w:val="333333"/>
                <w:sz w:val="24"/>
                <w:szCs w:val="24"/>
              </w:rPr>
              <w:t xml:space="preserve">  </w:t>
            </w:r>
            <w:r w:rsidR="00DF5280" w:rsidRPr="00DF5280">
              <w:rPr>
                <w:b/>
                <w:color w:val="333333"/>
                <w:sz w:val="24"/>
                <w:szCs w:val="24"/>
              </w:rPr>
              <w:t>ЗП</w:t>
            </w:r>
            <w:proofErr w:type="gramEnd"/>
            <w:r w:rsidR="00DF5280" w:rsidRPr="00DF5280">
              <w:rPr>
                <w:b/>
                <w:color w:val="333333"/>
                <w:sz w:val="24"/>
                <w:szCs w:val="24"/>
              </w:rPr>
              <w:t xml:space="preserve">504268 </w:t>
            </w:r>
            <w:r w:rsidRPr="007437D8">
              <w:rPr>
                <w:sz w:val="24"/>
                <w:szCs w:val="24"/>
              </w:rPr>
              <w:t xml:space="preserve">на  </w:t>
            </w:r>
            <w:r w:rsidRPr="007437D8">
              <w:rPr>
                <w:b/>
                <w:sz w:val="24"/>
                <w:szCs w:val="24"/>
                <w:lang w:eastAsia="ru-RU"/>
              </w:rPr>
              <w:t>Электронной площадке ЭП ТЭК Торг https://www.tektorg.ru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DF5280">
              <w:rPr>
                <w:b/>
                <w:sz w:val="24"/>
                <w:szCs w:val="24"/>
              </w:rPr>
              <w:t>29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02.04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8818C5">
                    <w:rPr>
                      <w:b/>
                    </w:rPr>
                    <w:t xml:space="preserve"> 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444E56">
                    <w:rPr>
                      <w:b/>
                      <w:color w:val="000000"/>
                      <w:sz w:val="24"/>
                      <w:szCs w:val="24"/>
                    </w:rPr>
                    <w:t xml:space="preserve"> 11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.04.2025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6451" w:rsidRDefault="0064714D" w:rsidP="00CB6E4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>
              <w:rPr>
                <w:b/>
                <w:bCs/>
              </w:rPr>
              <w:t>,</w:t>
            </w:r>
            <w:r w:rsidRPr="00C4193C">
              <w:rPr>
                <w:b/>
                <w:bCs/>
              </w:rPr>
              <w:t xml:space="preserve"> дата и время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>
              <w:rPr>
                <w:b/>
              </w:rPr>
              <w:t>02</w:t>
            </w:r>
            <w:r w:rsidRPr="002470AC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3B0A04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="00444E56">
              <w:rPr>
                <w:b/>
                <w:sz w:val="24"/>
                <w:szCs w:val="24"/>
              </w:rPr>
              <w:t>) 11</w:t>
            </w:r>
            <w:r w:rsidRPr="00B05588">
              <w:rPr>
                <w:b/>
                <w:sz w:val="24"/>
                <w:szCs w:val="24"/>
              </w:rPr>
              <w:t>.04.2025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C64312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3B0A04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444E56">
              <w:rPr>
                <w:b/>
                <w:sz w:val="24"/>
                <w:szCs w:val="24"/>
              </w:rPr>
              <w:t>14</w:t>
            </w:r>
            <w:r w:rsidRPr="00B05588">
              <w:rPr>
                <w:b/>
                <w:sz w:val="24"/>
                <w:szCs w:val="24"/>
              </w:rPr>
              <w:t xml:space="preserve">.04.2025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800B57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444E56">
              <w:rPr>
                <w:b/>
              </w:rPr>
              <w:t>15</w:t>
            </w:r>
            <w:r w:rsidRPr="00B05588">
              <w:rPr>
                <w:b/>
              </w:rPr>
              <w:t xml:space="preserve">.04.2025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61BDE"/>
    <w:rsid w:val="00163985"/>
    <w:rsid w:val="001668F9"/>
    <w:rsid w:val="00176783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44E56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5AEB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2ED8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C4B2C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705A4"/>
    <w:rsid w:val="00F71AB9"/>
    <w:rsid w:val="00F81A1D"/>
    <w:rsid w:val="00F82902"/>
    <w:rsid w:val="00F84D13"/>
    <w:rsid w:val="00F92EFA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B45C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9D47-A658-4706-86D6-9DD21FF3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Парилов Кирилл Владимирович</cp:lastModifiedBy>
  <cp:revision>17</cp:revision>
  <cp:lastPrinted>2021-12-09T02:35:00Z</cp:lastPrinted>
  <dcterms:created xsi:type="dcterms:W3CDTF">2025-03-26T06:50:00Z</dcterms:created>
  <dcterms:modified xsi:type="dcterms:W3CDTF">2025-04-07T09:07:00Z</dcterms:modified>
</cp:coreProperties>
</file>